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77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310"/>
      </w:tblGrid>
      <w:tr w:rsidR="00692703" w:rsidRPr="00CF1A49" w14:paraId="586A5862" w14:textId="77777777" w:rsidTr="00952F69">
        <w:trPr>
          <w:trHeight w:hRule="exact" w:val="862"/>
        </w:trPr>
        <w:tc>
          <w:tcPr>
            <w:tcW w:w="10309" w:type="dxa"/>
            <w:tcMar>
              <w:top w:w="0" w:type="dxa"/>
              <w:bottom w:w="0" w:type="dxa"/>
            </w:tcMar>
          </w:tcPr>
          <w:p w14:paraId="7BF946BF" w14:textId="76A4B0D9" w:rsidR="00262712" w:rsidRPr="00262712" w:rsidRDefault="00CE26B5" w:rsidP="00262712">
            <w:pPr>
              <w:pStyle w:val="Title"/>
              <w:rPr>
                <w:b/>
                <w:iCs/>
                <w:color w:val="262626" w:themeColor="text1" w:themeTint="D9"/>
                <w:sz w:val="40"/>
                <w:szCs w:val="40"/>
              </w:rPr>
            </w:pPr>
            <w:r w:rsidRPr="000648F6">
              <w:rPr>
                <w:b/>
                <w:bCs/>
                <w:color w:val="auto"/>
                <w:sz w:val="40"/>
                <w:szCs w:val="40"/>
              </w:rPr>
              <w:t>Nicole</w:t>
            </w:r>
            <w:r w:rsidR="00692703" w:rsidRPr="000648F6">
              <w:rPr>
                <w:color w:val="auto"/>
                <w:sz w:val="40"/>
                <w:szCs w:val="40"/>
              </w:rPr>
              <w:t xml:space="preserve"> </w:t>
            </w:r>
            <w:r w:rsidRPr="0077054B">
              <w:rPr>
                <w:rStyle w:val="IntenseEmphasis"/>
                <w:sz w:val="40"/>
                <w:szCs w:val="40"/>
              </w:rPr>
              <w:t>Herrera</w:t>
            </w:r>
          </w:p>
          <w:p w14:paraId="52EC9058" w14:textId="1777A4A9" w:rsidR="00692703" w:rsidRPr="00D261BB" w:rsidRDefault="00CE26B5" w:rsidP="00913946">
            <w:pPr>
              <w:pStyle w:val="ContactInfoEmphasis"/>
              <w:contextualSpacing w:val="0"/>
              <w:rPr>
                <w:color w:val="4C216D"/>
                <w:sz w:val="20"/>
                <w:szCs w:val="20"/>
              </w:rPr>
            </w:pPr>
            <w:r w:rsidRPr="00A666B9">
              <w:rPr>
                <w:color w:val="auto"/>
                <w:sz w:val="20"/>
                <w:szCs w:val="20"/>
              </w:rPr>
              <w:t>NicoleHerrera@Limcollege.edu</w:t>
            </w:r>
            <w:r w:rsidR="00692703" w:rsidRPr="00A666B9">
              <w:rPr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alias w:val="Divider dot:"/>
                <w:tag w:val="Divider dot:"/>
                <w:id w:val="2000459528"/>
                <w:placeholder>
                  <w:docPart w:val="FD0C4598A1874F50B330FAEA24B4745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A666B9">
                  <w:rPr>
                    <w:color w:val="auto"/>
                    <w:sz w:val="20"/>
                    <w:szCs w:val="20"/>
                  </w:rPr>
                  <w:t>·</w:t>
                </w:r>
              </w:sdtContent>
            </w:sdt>
            <w:r w:rsidR="00692703" w:rsidRPr="00A666B9">
              <w:rPr>
                <w:color w:val="auto"/>
                <w:sz w:val="20"/>
                <w:szCs w:val="20"/>
              </w:rPr>
              <w:t xml:space="preserve"> </w:t>
            </w:r>
            <w:r w:rsidR="00DC5472" w:rsidRPr="00A666B9">
              <w:rPr>
                <w:color w:val="auto"/>
                <w:sz w:val="20"/>
                <w:szCs w:val="20"/>
              </w:rPr>
              <w:t>www.linkedin.com/in/nicole-herrera-542b1b209</w:t>
            </w:r>
            <w:r w:rsidR="00692703" w:rsidRPr="00A666B9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579C9" w:rsidRPr="00CF1A49" w14:paraId="22DA077B" w14:textId="77777777" w:rsidTr="00952F69">
        <w:trPr>
          <w:trHeight w:hRule="exact" w:val="229"/>
        </w:trPr>
        <w:tc>
          <w:tcPr>
            <w:tcW w:w="10309" w:type="dxa"/>
            <w:tcMar>
              <w:top w:w="0" w:type="dxa"/>
              <w:bottom w:w="0" w:type="dxa"/>
            </w:tcMar>
          </w:tcPr>
          <w:p w14:paraId="02CD8E55" w14:textId="501D6CB6" w:rsidR="005579C9" w:rsidRDefault="005579C9" w:rsidP="005579C9"/>
        </w:tc>
      </w:tr>
    </w:tbl>
    <w:p w14:paraId="215DC0CC" w14:textId="4639D00C" w:rsidR="005579C9" w:rsidRPr="00D261BB" w:rsidRDefault="00DC5472" w:rsidP="00952F69">
      <w:pPr>
        <w:pStyle w:val="Header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261BB">
        <w:rPr>
          <w:rFonts w:ascii="Times New Roman" w:hAnsi="Times New Roman" w:cs="Times New Roman"/>
          <w:sz w:val="20"/>
          <w:szCs w:val="20"/>
        </w:rPr>
        <w:t xml:space="preserve">Confident, articulate, and </w:t>
      </w:r>
      <w:r w:rsidR="006A0FF1" w:rsidRPr="00D261BB">
        <w:rPr>
          <w:rFonts w:ascii="Times New Roman" w:hAnsi="Times New Roman" w:cs="Times New Roman"/>
          <w:sz w:val="20"/>
          <w:szCs w:val="20"/>
        </w:rPr>
        <w:t>problem solutionist</w:t>
      </w:r>
      <w:r w:rsidRPr="00D261BB">
        <w:rPr>
          <w:rFonts w:ascii="Times New Roman" w:hAnsi="Times New Roman" w:cs="Times New Roman"/>
          <w:sz w:val="20"/>
          <w:szCs w:val="20"/>
        </w:rPr>
        <w:t xml:space="preserve">. </w:t>
      </w:r>
      <w:r w:rsidR="00846E8C" w:rsidRPr="00D261BB">
        <w:rPr>
          <w:rFonts w:ascii="Times New Roman" w:hAnsi="Times New Roman" w:cs="Times New Roman"/>
          <w:sz w:val="20"/>
          <w:szCs w:val="20"/>
        </w:rPr>
        <w:t xml:space="preserve">Fast </w:t>
      </w:r>
      <w:r w:rsidR="00BF5351" w:rsidRPr="00D261BB">
        <w:rPr>
          <w:rFonts w:ascii="Times New Roman" w:hAnsi="Times New Roman" w:cs="Times New Roman"/>
          <w:sz w:val="20"/>
          <w:szCs w:val="20"/>
        </w:rPr>
        <w:t>l</w:t>
      </w:r>
      <w:r w:rsidR="00846E8C" w:rsidRPr="00D261BB">
        <w:rPr>
          <w:rFonts w:ascii="Times New Roman" w:hAnsi="Times New Roman" w:cs="Times New Roman"/>
          <w:sz w:val="20"/>
          <w:szCs w:val="20"/>
        </w:rPr>
        <w:t>earner</w:t>
      </w:r>
      <w:r w:rsidR="00C905A6" w:rsidRPr="00D261BB">
        <w:rPr>
          <w:rFonts w:ascii="Times New Roman" w:hAnsi="Times New Roman" w:cs="Times New Roman"/>
          <w:sz w:val="20"/>
          <w:szCs w:val="20"/>
        </w:rPr>
        <w:t>, analytical and goal oriented.</w:t>
      </w:r>
    </w:p>
    <w:p w14:paraId="0D3329BF" w14:textId="77777777" w:rsidR="00952F69" w:rsidRPr="00B35B20" w:rsidRDefault="00952F69" w:rsidP="00952F69">
      <w:pPr>
        <w:pStyle w:val="Header"/>
        <w:ind w:firstLine="720"/>
        <w:rPr>
          <w:rFonts w:ascii="Times New Roman" w:hAnsi="Times New Roman" w:cs="Times New Roman"/>
          <w:sz w:val="22"/>
        </w:rPr>
      </w:pPr>
    </w:p>
    <w:p w14:paraId="76D625FE" w14:textId="77777777" w:rsidR="005579C9" w:rsidRPr="005579C9" w:rsidRDefault="005579C9" w:rsidP="005579C9">
      <w:pPr>
        <w:pStyle w:val="Header"/>
      </w:pPr>
    </w:p>
    <w:tbl>
      <w:tblPr>
        <w:tblStyle w:val="TableGrid"/>
        <w:tblW w:w="4951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10671"/>
      </w:tblGrid>
      <w:tr w:rsidR="005579C9" w:rsidRPr="00CF1A49" w14:paraId="05A00EE2" w14:textId="77777777" w:rsidTr="008F076B">
        <w:trPr>
          <w:trHeight w:val="8669"/>
        </w:trPr>
        <w:tc>
          <w:tcPr>
            <w:tcW w:w="9245" w:type="dxa"/>
          </w:tcPr>
          <w:p w14:paraId="66921766" w14:textId="77777777" w:rsidR="005579C9" w:rsidRPr="009E0D29" w:rsidRDefault="00DC5472" w:rsidP="00DC5472">
            <w:pPr>
              <w:pStyle w:val="Heading2"/>
              <w:rPr>
                <w:color w:val="4C216D"/>
                <w:sz w:val="20"/>
                <w:szCs w:val="20"/>
              </w:rPr>
            </w:pPr>
            <w:r w:rsidRPr="00A666B9">
              <w:rPr>
                <w:color w:val="auto"/>
                <w:sz w:val="20"/>
                <w:szCs w:val="20"/>
              </w:rPr>
              <w:t>Education</w:t>
            </w:r>
            <w:r w:rsidRPr="009E0D29">
              <w:rPr>
                <w:color w:val="4C216D"/>
                <w:sz w:val="20"/>
                <w:szCs w:val="20"/>
              </w:rPr>
              <w:t>:</w:t>
            </w:r>
          </w:p>
          <w:p w14:paraId="3A49C60A" w14:textId="2F8B7FEE" w:rsidR="00DC5472" w:rsidRPr="009E0D29" w:rsidRDefault="00222074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9E0D29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Lim College</w:t>
            </w:r>
          </w:p>
          <w:p w14:paraId="06ED6FE4" w14:textId="5BB9D074" w:rsidR="00DC5472" w:rsidRPr="009E0D29" w:rsidRDefault="00222074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9E0D29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Fashion Merchandising/bba 2021-202</w:t>
            </w:r>
            <w:r w:rsidR="009C37EE" w:rsidRPr="009E0D29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5</w:t>
            </w:r>
          </w:p>
          <w:p w14:paraId="1072CBAC" w14:textId="19DCC2FF" w:rsidR="007F764B" w:rsidRPr="009E0D29" w:rsidRDefault="007F764B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9E0D29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Minor in Sustainability</w:t>
            </w:r>
          </w:p>
          <w:p w14:paraId="45317831" w14:textId="53F230CB" w:rsidR="00B44C3C" w:rsidRPr="009E0D29" w:rsidRDefault="00B44C3C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9E0D29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Sustainability Club member</w:t>
            </w:r>
          </w:p>
          <w:p w14:paraId="6528FBD8" w14:textId="77777777" w:rsidR="00222074" w:rsidRPr="00222074" w:rsidRDefault="00222074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  <w:p w14:paraId="33EB5ADE" w14:textId="77777777" w:rsidR="00DC5472" w:rsidRPr="006E27A2" w:rsidRDefault="00DC5472" w:rsidP="00DC5472">
            <w:pPr>
              <w:pStyle w:val="Heading2"/>
              <w:rPr>
                <w:color w:val="4C216D"/>
                <w:sz w:val="20"/>
                <w:szCs w:val="20"/>
              </w:rPr>
            </w:pPr>
            <w:r w:rsidRPr="00A666B9">
              <w:rPr>
                <w:color w:val="auto"/>
                <w:sz w:val="20"/>
                <w:szCs w:val="20"/>
              </w:rPr>
              <w:t>Work Experience</w:t>
            </w:r>
            <w:r w:rsidRPr="006E27A2">
              <w:rPr>
                <w:color w:val="4C216D"/>
                <w:sz w:val="20"/>
                <w:szCs w:val="20"/>
              </w:rPr>
              <w:t>:</w:t>
            </w:r>
          </w:p>
          <w:p w14:paraId="7E4B202F" w14:textId="315110F5" w:rsidR="00DC5472" w:rsidRPr="006E27A2" w:rsidRDefault="00222074" w:rsidP="00DC5472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7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Sephora – </w:t>
            </w:r>
            <w:r w:rsidR="00B44C3C" w:rsidRPr="006E27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Makeup Artist- </w:t>
            </w:r>
            <w:r w:rsidRPr="006E27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subc coordinator</w:t>
            </w:r>
            <w:r w:rsidR="00B44C3C" w:rsidRPr="006E27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Opperations</w:t>
            </w:r>
          </w:p>
          <w:p w14:paraId="0CB2974E" w14:textId="646238B4" w:rsidR="00222074" w:rsidRPr="006E27A2" w:rsidRDefault="00222074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sept 201</w:t>
            </w:r>
            <w:r w:rsidR="00F96243"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7</w:t>
            </w:r>
            <w:r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 xml:space="preserve"> – present</w:t>
            </w:r>
          </w:p>
          <w:p w14:paraId="27265019" w14:textId="24FD0A12" w:rsidR="007F764B" w:rsidRPr="006E27A2" w:rsidRDefault="007F764B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Meatpacking, New York</w:t>
            </w:r>
          </w:p>
          <w:p w14:paraId="50726885" w14:textId="1CA1D597" w:rsidR="006719D2" w:rsidRDefault="00846A86" w:rsidP="00291A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6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Facilitate Classes, Manage Instagram, Social Media Marketing and Event Planning and Marketing. Everyday retail operations and overseeing omni operations. Interpreting analytics to achieve sales and profitability goals. </w:t>
            </w:r>
          </w:p>
          <w:p w14:paraId="054B517B" w14:textId="77777777" w:rsidR="008F076B" w:rsidRPr="00A666B9" w:rsidRDefault="008F076B" w:rsidP="002E5D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A666B9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Sephora Internship: Sept 2021 – Dec 2021 </w:t>
            </w:r>
          </w:p>
          <w:p w14:paraId="35819993" w14:textId="77777777" w:rsidR="008F076B" w:rsidRPr="00F121E8" w:rsidRDefault="008F076B" w:rsidP="008F076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21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Social Media Marking Manager</w:t>
            </w:r>
          </w:p>
          <w:p w14:paraId="47ED7797" w14:textId="77777777" w:rsidR="008F076B" w:rsidRPr="00A666B9" w:rsidRDefault="008F076B" w:rsidP="002E5D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A666B9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Sephora Internship: Jan 2023 – May 2023 </w:t>
            </w:r>
          </w:p>
          <w:p w14:paraId="7C11B7DD" w14:textId="77777777" w:rsidR="008F076B" w:rsidRPr="00F121E8" w:rsidRDefault="008F076B" w:rsidP="008F076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21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Special Events, Project Management and Operations. </w:t>
            </w:r>
          </w:p>
          <w:p w14:paraId="505F7EFB" w14:textId="10933742" w:rsidR="00CB07C4" w:rsidRDefault="00CB07C4" w:rsidP="00B35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AB3C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vendor pulled out last minute</w:t>
            </w:r>
            <w:r w:rsidR="00192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from an event that was </w:t>
            </w:r>
            <w:r w:rsidR="00954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four days out, I </w:t>
            </w:r>
            <w:r w:rsidR="00D67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called a previous vendor I had worked with and </w:t>
            </w:r>
            <w:r w:rsidR="00D60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had a good relationship with, </w:t>
            </w:r>
            <w:r w:rsidR="00FF1E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negotiated a deal and had them supply us the merchandise that we needed, on schedule.</w:t>
            </w:r>
          </w:p>
          <w:p w14:paraId="03EDD16C" w14:textId="21C87577" w:rsidR="00BF5351" w:rsidRDefault="00FF1E35" w:rsidP="00B35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B0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6B5F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Mastered exclusive</w:t>
            </w:r>
            <w:r w:rsidR="002424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A23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(NDA) </w:t>
            </w:r>
            <w:r w:rsidR="006B5F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technology </w:t>
            </w:r>
            <w:r w:rsidR="007217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 was able to </w:t>
            </w:r>
            <w:r w:rsidR="00A45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save </w:t>
            </w:r>
            <w:r w:rsidR="00D47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 budget and troubleshoot</w:t>
            </w:r>
            <w:r w:rsidR="00B22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any costly mistakes.</w:t>
            </w:r>
          </w:p>
          <w:p w14:paraId="5283D941" w14:textId="667DC3BA" w:rsidR="00B22FE6" w:rsidRPr="002004AA" w:rsidRDefault="00B22FE6" w:rsidP="00B35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544CC" w:rsidRPr="00C54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</w:t>
            </w:r>
            <w:r w:rsidR="00C54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came</w:t>
            </w:r>
            <w:r w:rsidR="00C544CC" w:rsidRPr="00C54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proficient in quality control. Understanding quality management or quality assurance. Monitoring services or products through each step in the production process or service operations for probable issues or errors.</w:t>
            </w:r>
          </w:p>
          <w:p w14:paraId="6AA2BEA1" w14:textId="007816A9" w:rsidR="00222074" w:rsidRDefault="00222074" w:rsidP="00DC5472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0A01A7" w14:textId="1AFD93D0" w:rsidR="00222074" w:rsidRPr="006E27A2" w:rsidRDefault="00222074" w:rsidP="00DC5472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7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dressbarn – retail sales manager</w:t>
            </w:r>
          </w:p>
          <w:p w14:paraId="0D1C4392" w14:textId="49A264DC" w:rsidR="00F96243" w:rsidRPr="006E27A2" w:rsidRDefault="00F96243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June 2015 – Sept 2017</w:t>
            </w:r>
          </w:p>
          <w:p w14:paraId="6950F85D" w14:textId="149CACCB" w:rsidR="00222074" w:rsidRPr="006E27A2" w:rsidRDefault="007F764B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AZ Mills, Arizona</w:t>
            </w:r>
          </w:p>
          <w:p w14:paraId="599D91EE" w14:textId="0D7103E3" w:rsidR="007F764B" w:rsidRPr="001541B9" w:rsidRDefault="007F764B" w:rsidP="00DC5472">
            <w:pPr>
              <w:pStyle w:val="Heading2"/>
              <w:rPr>
                <w:rFonts w:ascii="Times New Roman" w:eastAsia="Times New Roman" w:hAnsi="Times New Roman" w:cs="Times New Roman"/>
                <w:b w:val="0"/>
                <w:caps w:val="0"/>
                <w:color w:val="3A3A3A" w:themeColor="background2" w:themeShade="40"/>
                <w:sz w:val="20"/>
                <w:szCs w:val="20"/>
              </w:rPr>
            </w:pPr>
            <w:r w:rsidRPr="001541B9">
              <w:rPr>
                <w:rFonts w:ascii="Times New Roman" w:eastAsia="Times New Roman" w:hAnsi="Times New Roman" w:cs="Times New Roman"/>
                <w:b w:val="0"/>
                <w:caps w:val="0"/>
                <w:color w:val="3A3A3A" w:themeColor="background2" w:themeShade="40"/>
                <w:sz w:val="20"/>
                <w:szCs w:val="20"/>
              </w:rPr>
              <w:t>Managed stylists to lead the way to customer care with coaching as needed to elevate the purpose to success to profit and gain margin strategies</w:t>
            </w:r>
            <w:r w:rsidR="00627911" w:rsidRPr="001541B9">
              <w:rPr>
                <w:rFonts w:ascii="Times New Roman" w:eastAsia="Times New Roman" w:hAnsi="Times New Roman" w:cs="Times New Roman"/>
                <w:b w:val="0"/>
                <w:caps w:val="0"/>
                <w:color w:val="3A3A3A" w:themeColor="background2" w:themeShade="40"/>
                <w:sz w:val="20"/>
                <w:szCs w:val="20"/>
              </w:rPr>
              <w:t xml:space="preserve"> an</w:t>
            </w:r>
            <w:r w:rsidR="00166681" w:rsidRPr="001541B9">
              <w:rPr>
                <w:rFonts w:ascii="Times New Roman" w:eastAsia="Times New Roman" w:hAnsi="Times New Roman" w:cs="Times New Roman"/>
                <w:b w:val="0"/>
                <w:caps w:val="0"/>
                <w:color w:val="3A3A3A" w:themeColor="background2" w:themeShade="40"/>
                <w:sz w:val="20"/>
                <w:szCs w:val="20"/>
              </w:rPr>
              <w:t xml:space="preserve">d with </w:t>
            </w:r>
            <w:r w:rsidR="00627911" w:rsidRPr="001541B9">
              <w:rPr>
                <w:rFonts w:ascii="Times New Roman" w:eastAsia="Times New Roman" w:hAnsi="Times New Roman" w:cs="Times New Roman"/>
                <w:b w:val="0"/>
                <w:caps w:val="0"/>
                <w:color w:val="3A3A3A" w:themeColor="background2" w:themeShade="40"/>
                <w:sz w:val="20"/>
                <w:szCs w:val="20"/>
              </w:rPr>
              <w:t xml:space="preserve">interpersonal </w:t>
            </w:r>
            <w:r w:rsidR="001D4A3D" w:rsidRPr="001541B9">
              <w:rPr>
                <w:rFonts w:ascii="Times New Roman" w:eastAsia="Times New Roman" w:hAnsi="Times New Roman" w:cs="Times New Roman"/>
                <w:b w:val="0"/>
                <w:caps w:val="0"/>
                <w:color w:val="3A3A3A" w:themeColor="background2" w:themeShade="40"/>
                <w:sz w:val="20"/>
                <w:szCs w:val="20"/>
              </w:rPr>
              <w:t>relationships</w:t>
            </w:r>
            <w:r w:rsidR="00166681" w:rsidRPr="001541B9">
              <w:rPr>
                <w:rFonts w:ascii="Times New Roman" w:eastAsia="Times New Roman" w:hAnsi="Times New Roman" w:cs="Times New Roman"/>
                <w:b w:val="0"/>
                <w:caps w:val="0"/>
                <w:color w:val="3A3A3A" w:themeColor="background2" w:themeShade="40"/>
                <w:sz w:val="20"/>
                <w:szCs w:val="20"/>
              </w:rPr>
              <w:t xml:space="preserve"> with clients.</w:t>
            </w:r>
          </w:p>
          <w:p w14:paraId="05E90B49" w14:textId="77777777" w:rsidR="007F764B" w:rsidRPr="007F764B" w:rsidRDefault="007F764B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  <w:p w14:paraId="7356E41F" w14:textId="479D3DCC" w:rsidR="00222074" w:rsidRPr="006E27A2" w:rsidRDefault="00222074" w:rsidP="00DC5472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7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buffalo exchange - buyer</w:t>
            </w:r>
          </w:p>
          <w:p w14:paraId="4919CB18" w14:textId="1D04867A" w:rsidR="00222074" w:rsidRPr="006E27A2" w:rsidRDefault="007F764B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Dec 2014- Aug 2015</w:t>
            </w:r>
          </w:p>
          <w:p w14:paraId="6C3DF949" w14:textId="171B201A" w:rsidR="002662A5" w:rsidRPr="006E27A2" w:rsidRDefault="007F764B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6E27A2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Tempe, Arizona</w:t>
            </w:r>
          </w:p>
          <w:p w14:paraId="3555A4A6" w14:textId="58C85788" w:rsidR="00474E27" w:rsidRPr="001541B9" w:rsidRDefault="00474E27" w:rsidP="00474E27">
            <w:pPr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</w:pPr>
            <w:r w:rsidRPr="001541B9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 xml:space="preserve">Buying </w:t>
            </w:r>
            <w:r w:rsidR="005A10B6" w:rsidRPr="001541B9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>seasonal and fashion garments for the store’s inventory.</w:t>
            </w:r>
          </w:p>
          <w:p w14:paraId="0BAE4276" w14:textId="373851DB" w:rsidR="00D73234" w:rsidRPr="004A1E12" w:rsidRDefault="00D73234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</w:p>
          <w:p w14:paraId="3F652EDB" w14:textId="31B54055" w:rsidR="007F764B" w:rsidRPr="00A666B9" w:rsidRDefault="00D73234" w:rsidP="00BA32D7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66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Skills &amp; Abilities</w:t>
            </w:r>
          </w:p>
          <w:p w14:paraId="00064295" w14:textId="1C42C2A7" w:rsidR="00B64D6B" w:rsidRPr="00BE3877" w:rsidRDefault="00285A5E" w:rsidP="00D732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•            Lead and manage a team of stylists</w:t>
            </w:r>
          </w:p>
          <w:p w14:paraId="27C34B25" w14:textId="77777777" w:rsidR="007F764B" w:rsidRPr="00BE3877" w:rsidRDefault="007F764B" w:rsidP="00D732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•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ab/>
              <w:t>Possess creative imagination and strong visual sense</w:t>
            </w:r>
          </w:p>
          <w:p w14:paraId="0A269E24" w14:textId="627978F7" w:rsidR="007F764B" w:rsidRPr="00BE3877" w:rsidRDefault="007F764B" w:rsidP="00D732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•        </w:t>
            </w:r>
            <w:r w:rsidR="00D73234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 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Plan, assign, delegate and monitor work tasks for optimum team efficiency</w:t>
            </w:r>
          </w:p>
          <w:p w14:paraId="068D7A70" w14:textId="490EE2BC" w:rsidR="007F764B" w:rsidRPr="00BE3877" w:rsidRDefault="007F764B" w:rsidP="00D732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•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ab/>
              <w:t>Methodological</w:t>
            </w:r>
            <w:r w:rsidR="00A4407D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and able 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to pay attention to details</w:t>
            </w:r>
          </w:p>
          <w:p w14:paraId="722D0060" w14:textId="5655BF76" w:rsidR="007F764B" w:rsidRPr="00BE3877" w:rsidRDefault="007F764B" w:rsidP="00D732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•        </w:t>
            </w:r>
            <w:r w:rsidR="00D73234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 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9232FF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Critical thin</w:t>
            </w:r>
            <w:r w:rsidR="00EE3546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king skills</w:t>
            </w:r>
          </w:p>
          <w:p w14:paraId="63FB3D26" w14:textId="77777777" w:rsidR="007F764B" w:rsidRPr="00BE3877" w:rsidRDefault="007F764B" w:rsidP="00D732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•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ab/>
              <w:t>Ability to handle multiple tasks and multiple projects</w:t>
            </w:r>
          </w:p>
          <w:p w14:paraId="0B813AA4" w14:textId="47615925" w:rsidR="0077054B" w:rsidRPr="00BE3877" w:rsidRDefault="007F764B" w:rsidP="00D73234">
            <w:pPr>
              <w:rPr>
                <w:rFonts w:ascii="Times New Roman" w:hAnsi="Times New Roman" w:cs="Times New Roman"/>
                <w:color w:val="262626" w:themeColor="text1" w:themeTint="D9"/>
                <w:sz w:val="22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•       </w:t>
            </w:r>
            <w:r w:rsidR="00D73234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 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Helped with departmental budget and control costs</w:t>
            </w:r>
          </w:p>
          <w:p w14:paraId="7F18B49B" w14:textId="77777777" w:rsidR="0077054B" w:rsidRDefault="0077054B" w:rsidP="00D73234">
            <w:pPr>
              <w:rPr>
                <w:rFonts w:ascii="Times New Roman" w:hAnsi="Times New Roman" w:cs="Times New Roman"/>
                <w:sz w:val="22"/>
              </w:rPr>
            </w:pPr>
          </w:p>
          <w:p w14:paraId="55E8BA38" w14:textId="24D4F5A5" w:rsidR="00714D9D" w:rsidRPr="00A666B9" w:rsidRDefault="004C682D" w:rsidP="0077054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666B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Programs</w:t>
            </w:r>
            <w:r w:rsidR="00AC5D9D" w:rsidRPr="00A666B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A15B80C" w14:textId="292C4770" w:rsidR="0077054B" w:rsidRPr="00BE3877" w:rsidRDefault="0077054B" w:rsidP="007705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>•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2"/>
              </w:rPr>
              <w:tab/>
            </w:r>
            <w:r w:rsidR="00714D9D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Microsoft </w:t>
            </w:r>
            <w:r w:rsidR="007D4918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365 (</w:t>
            </w:r>
            <w:r w:rsidR="00714D9D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Office</w:t>
            </w:r>
            <w:r w:rsidR="007D4918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  <w:p w14:paraId="6E426A0A" w14:textId="733469D8" w:rsidR="0077054B" w:rsidRPr="00BE3877" w:rsidRDefault="0077054B" w:rsidP="007705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•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ab/>
            </w:r>
            <w:r w:rsidR="007D4918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Adobe Illustrator (CAD design)</w:t>
            </w:r>
          </w:p>
          <w:p w14:paraId="1A65E3A0" w14:textId="79BFD646" w:rsidR="0077054B" w:rsidRPr="00BE3877" w:rsidRDefault="0077054B" w:rsidP="007705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•            </w:t>
            </w:r>
            <w:r w:rsidR="00F92C34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7D4918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HIGG Index (MSI, PM)</w:t>
            </w:r>
          </w:p>
          <w:p w14:paraId="0FB33E0A" w14:textId="4F8C3EC7" w:rsidR="002C4A5C" w:rsidRPr="00BE3877" w:rsidRDefault="002C4A5C" w:rsidP="007705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•           </w:t>
            </w:r>
            <w:r w:rsidR="00F92C34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Product Lifecycle Manag</w:t>
            </w:r>
            <w:r w:rsidR="004266D5"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e</w:t>
            </w:r>
            <w:r w:rsidRPr="00BE38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ment (PLM)</w:t>
            </w:r>
          </w:p>
          <w:p w14:paraId="5DB29B5F" w14:textId="77777777" w:rsidR="0077054B" w:rsidRPr="00D73234" w:rsidRDefault="0077054B" w:rsidP="0077054B">
            <w:pPr>
              <w:rPr>
                <w:rFonts w:ascii="Times New Roman" w:hAnsi="Times New Roman" w:cs="Times New Roman"/>
                <w:sz w:val="22"/>
              </w:rPr>
            </w:pPr>
          </w:p>
          <w:p w14:paraId="6E76F5EC" w14:textId="77777777" w:rsidR="002920C2" w:rsidRPr="00A666B9" w:rsidRDefault="00222074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A666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Certificatio</w:t>
            </w:r>
            <w:r w:rsidR="00D73234" w:rsidRPr="00A666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D73234" w:rsidRPr="00A666B9">
              <w:rPr>
                <w:color w:val="auto"/>
                <w:sz w:val="20"/>
                <w:szCs w:val="20"/>
              </w:rPr>
              <w:t>:</w:t>
            </w:r>
            <w:r w:rsidR="00D73234" w:rsidRPr="00A666B9">
              <w:rPr>
                <w:color w:val="auto"/>
              </w:rPr>
              <w:t xml:space="preserve"> </w:t>
            </w:r>
            <w:r w:rsidR="00D73234" w:rsidRPr="00A666B9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Fashion Design and Merchandising Certification</w:t>
            </w:r>
          </w:p>
          <w:p w14:paraId="2A93DD5D" w14:textId="7FA4B3DD" w:rsidR="00B03BF3" w:rsidRPr="00644024" w:rsidRDefault="002920C2" w:rsidP="00DC5472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 xml:space="preserve">A </w:t>
            </w:r>
            <w:r w:rsidR="00B35B20" w:rsidRPr="00644024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 xml:space="preserve">Certificate of Arizona Skill Standards by </w:t>
            </w:r>
            <w:r w:rsidR="00B03BF3" w:rsidRPr="00644024">
              <w:rPr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Arizona Skill Standards Commission</w:t>
            </w:r>
          </w:p>
        </w:tc>
      </w:tr>
    </w:tbl>
    <w:p w14:paraId="68679C43" w14:textId="77777777" w:rsidR="00B51D1B" w:rsidRPr="006E1507" w:rsidRDefault="00B51D1B" w:rsidP="00B35B20"/>
    <w:sectPr w:rsidR="00B51D1B" w:rsidRPr="006E1507" w:rsidSect="001F70CD">
      <w:footerReference w:type="default" r:id="rId11"/>
      <w:headerReference w:type="first" r:id="rId12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E42E" w14:textId="77777777" w:rsidR="001F70CD" w:rsidRDefault="001F70CD" w:rsidP="0068194B">
      <w:r>
        <w:separator/>
      </w:r>
    </w:p>
    <w:p w14:paraId="01C275A2" w14:textId="77777777" w:rsidR="001F70CD" w:rsidRDefault="001F70CD"/>
    <w:p w14:paraId="1C276ED1" w14:textId="77777777" w:rsidR="001F70CD" w:rsidRDefault="001F70CD"/>
  </w:endnote>
  <w:endnote w:type="continuationSeparator" w:id="0">
    <w:p w14:paraId="4E9E6917" w14:textId="77777777" w:rsidR="001F70CD" w:rsidRDefault="001F70CD" w:rsidP="0068194B">
      <w:r>
        <w:continuationSeparator/>
      </w:r>
    </w:p>
    <w:p w14:paraId="2E326AAD" w14:textId="77777777" w:rsidR="001F70CD" w:rsidRDefault="001F70CD"/>
    <w:p w14:paraId="5F334816" w14:textId="77777777" w:rsidR="001F70CD" w:rsidRDefault="001F70CD"/>
  </w:endnote>
  <w:endnote w:type="continuationNotice" w:id="1">
    <w:p w14:paraId="6EDBE03B" w14:textId="77777777" w:rsidR="001800E7" w:rsidRDefault="00180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DFE7" w14:textId="091BEBC0" w:rsidR="002B2958" w:rsidRDefault="002B2958" w:rsidP="00B35B2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53A4" w14:textId="77777777" w:rsidR="001F70CD" w:rsidRDefault="001F70CD" w:rsidP="0068194B">
      <w:r>
        <w:separator/>
      </w:r>
    </w:p>
    <w:p w14:paraId="044187D5" w14:textId="77777777" w:rsidR="001F70CD" w:rsidRDefault="001F70CD"/>
    <w:p w14:paraId="6104B445" w14:textId="77777777" w:rsidR="001F70CD" w:rsidRDefault="001F70CD"/>
  </w:footnote>
  <w:footnote w:type="continuationSeparator" w:id="0">
    <w:p w14:paraId="558517A0" w14:textId="77777777" w:rsidR="001F70CD" w:rsidRDefault="001F70CD" w:rsidP="0068194B">
      <w:r>
        <w:continuationSeparator/>
      </w:r>
    </w:p>
    <w:p w14:paraId="6DE8310F" w14:textId="77777777" w:rsidR="001F70CD" w:rsidRDefault="001F70CD"/>
    <w:p w14:paraId="7FAF07C7" w14:textId="77777777" w:rsidR="001F70CD" w:rsidRDefault="001F70CD"/>
  </w:footnote>
  <w:footnote w:type="continuationNotice" w:id="1">
    <w:p w14:paraId="060A2D66" w14:textId="77777777" w:rsidR="001800E7" w:rsidRDefault="00180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F3B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88F55F" wp14:editId="603A0B4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du="http://schemas.microsoft.com/office/word/2023/wordml/word16du">
          <w:pict>
            <v:line w14:anchorId="3102981A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1C7595"/>
    <w:multiLevelType w:val="hybridMultilevel"/>
    <w:tmpl w:val="4490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E7364"/>
    <w:multiLevelType w:val="hybridMultilevel"/>
    <w:tmpl w:val="07E0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86189998">
    <w:abstractNumId w:val="9"/>
  </w:num>
  <w:num w:numId="2" w16cid:durableId="1059093770">
    <w:abstractNumId w:val="8"/>
  </w:num>
  <w:num w:numId="3" w16cid:durableId="438336080">
    <w:abstractNumId w:val="7"/>
  </w:num>
  <w:num w:numId="4" w16cid:durableId="972519541">
    <w:abstractNumId w:val="6"/>
  </w:num>
  <w:num w:numId="5" w16cid:durableId="1309282625">
    <w:abstractNumId w:val="10"/>
  </w:num>
  <w:num w:numId="6" w16cid:durableId="1622999506">
    <w:abstractNumId w:val="3"/>
  </w:num>
  <w:num w:numId="7" w16cid:durableId="250238532">
    <w:abstractNumId w:val="11"/>
  </w:num>
  <w:num w:numId="8" w16cid:durableId="1645549071">
    <w:abstractNumId w:val="2"/>
  </w:num>
  <w:num w:numId="9" w16cid:durableId="878736377">
    <w:abstractNumId w:val="14"/>
  </w:num>
  <w:num w:numId="10" w16cid:durableId="1174563530">
    <w:abstractNumId w:val="5"/>
  </w:num>
  <w:num w:numId="11" w16cid:durableId="590938181">
    <w:abstractNumId w:val="4"/>
  </w:num>
  <w:num w:numId="12" w16cid:durableId="239024304">
    <w:abstractNumId w:val="1"/>
  </w:num>
  <w:num w:numId="13" w16cid:durableId="1966693019">
    <w:abstractNumId w:val="0"/>
  </w:num>
  <w:num w:numId="14" w16cid:durableId="393547527">
    <w:abstractNumId w:val="12"/>
  </w:num>
  <w:num w:numId="15" w16cid:durableId="16781186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B5"/>
    <w:rsid w:val="000001EF"/>
    <w:rsid w:val="00007322"/>
    <w:rsid w:val="00007728"/>
    <w:rsid w:val="00010181"/>
    <w:rsid w:val="00024584"/>
    <w:rsid w:val="00024730"/>
    <w:rsid w:val="000555E4"/>
    <w:rsid w:val="00055E95"/>
    <w:rsid w:val="000648F6"/>
    <w:rsid w:val="0007021F"/>
    <w:rsid w:val="000767E3"/>
    <w:rsid w:val="000964DE"/>
    <w:rsid w:val="000B2BA5"/>
    <w:rsid w:val="000C069B"/>
    <w:rsid w:val="000F2580"/>
    <w:rsid w:val="000F2F8C"/>
    <w:rsid w:val="000F4BB6"/>
    <w:rsid w:val="0010006E"/>
    <w:rsid w:val="001045A8"/>
    <w:rsid w:val="00114A91"/>
    <w:rsid w:val="00125E58"/>
    <w:rsid w:val="001404B7"/>
    <w:rsid w:val="00140664"/>
    <w:rsid w:val="001427E1"/>
    <w:rsid w:val="001541B9"/>
    <w:rsid w:val="00154ADA"/>
    <w:rsid w:val="00163668"/>
    <w:rsid w:val="00166681"/>
    <w:rsid w:val="00171566"/>
    <w:rsid w:val="00174676"/>
    <w:rsid w:val="001755A8"/>
    <w:rsid w:val="001800E7"/>
    <w:rsid w:val="00184014"/>
    <w:rsid w:val="00184D8F"/>
    <w:rsid w:val="00192008"/>
    <w:rsid w:val="001924B3"/>
    <w:rsid w:val="001C0E68"/>
    <w:rsid w:val="001C4884"/>
    <w:rsid w:val="001C4B6F"/>
    <w:rsid w:val="001D0BF1"/>
    <w:rsid w:val="001D4A3D"/>
    <w:rsid w:val="001E3120"/>
    <w:rsid w:val="001E5B2A"/>
    <w:rsid w:val="001E7E0C"/>
    <w:rsid w:val="001F0BB0"/>
    <w:rsid w:val="001F4E6D"/>
    <w:rsid w:val="001F4E90"/>
    <w:rsid w:val="001F6140"/>
    <w:rsid w:val="001F70CD"/>
    <w:rsid w:val="002004AA"/>
    <w:rsid w:val="00203573"/>
    <w:rsid w:val="0020597D"/>
    <w:rsid w:val="00213B4C"/>
    <w:rsid w:val="00222074"/>
    <w:rsid w:val="002253B0"/>
    <w:rsid w:val="00236D54"/>
    <w:rsid w:val="00241D8C"/>
    <w:rsid w:val="00241FDB"/>
    <w:rsid w:val="0024243D"/>
    <w:rsid w:val="0024720C"/>
    <w:rsid w:val="002617AE"/>
    <w:rsid w:val="00262712"/>
    <w:rsid w:val="002638D0"/>
    <w:rsid w:val="002647D3"/>
    <w:rsid w:val="002662A5"/>
    <w:rsid w:val="0026757D"/>
    <w:rsid w:val="0027029D"/>
    <w:rsid w:val="00275EAE"/>
    <w:rsid w:val="00285A5E"/>
    <w:rsid w:val="00291A85"/>
    <w:rsid w:val="002920C2"/>
    <w:rsid w:val="00294998"/>
    <w:rsid w:val="00297F18"/>
    <w:rsid w:val="002A1945"/>
    <w:rsid w:val="002B2958"/>
    <w:rsid w:val="002B3FC8"/>
    <w:rsid w:val="002C3720"/>
    <w:rsid w:val="002C4A5C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25D36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4318"/>
    <w:rsid w:val="00405128"/>
    <w:rsid w:val="00406CFF"/>
    <w:rsid w:val="00410B9C"/>
    <w:rsid w:val="00416B25"/>
    <w:rsid w:val="00420592"/>
    <w:rsid w:val="00423872"/>
    <w:rsid w:val="004266D5"/>
    <w:rsid w:val="00426A01"/>
    <w:rsid w:val="004319E0"/>
    <w:rsid w:val="00437E8C"/>
    <w:rsid w:val="00440225"/>
    <w:rsid w:val="004726BC"/>
    <w:rsid w:val="00474105"/>
    <w:rsid w:val="00474E27"/>
    <w:rsid w:val="00480E6E"/>
    <w:rsid w:val="00486277"/>
    <w:rsid w:val="00494CF6"/>
    <w:rsid w:val="00495F8D"/>
    <w:rsid w:val="004A1E12"/>
    <w:rsid w:val="004A1FAE"/>
    <w:rsid w:val="004A32FF"/>
    <w:rsid w:val="004B06EB"/>
    <w:rsid w:val="004B6AD0"/>
    <w:rsid w:val="004C2D5D"/>
    <w:rsid w:val="004C33E1"/>
    <w:rsid w:val="004C682D"/>
    <w:rsid w:val="004D61DC"/>
    <w:rsid w:val="004E01EB"/>
    <w:rsid w:val="004E2794"/>
    <w:rsid w:val="00510392"/>
    <w:rsid w:val="00513E2A"/>
    <w:rsid w:val="005579C9"/>
    <w:rsid w:val="0056033E"/>
    <w:rsid w:val="00566A35"/>
    <w:rsid w:val="0056701E"/>
    <w:rsid w:val="005740D7"/>
    <w:rsid w:val="00584483"/>
    <w:rsid w:val="00586D5F"/>
    <w:rsid w:val="005A0F26"/>
    <w:rsid w:val="005A10B6"/>
    <w:rsid w:val="005A12D4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27911"/>
    <w:rsid w:val="00644024"/>
    <w:rsid w:val="006618E9"/>
    <w:rsid w:val="00664399"/>
    <w:rsid w:val="006719D2"/>
    <w:rsid w:val="0068194B"/>
    <w:rsid w:val="00681F66"/>
    <w:rsid w:val="00692703"/>
    <w:rsid w:val="006A0FF1"/>
    <w:rsid w:val="006A1962"/>
    <w:rsid w:val="006B5D48"/>
    <w:rsid w:val="006B5FD7"/>
    <w:rsid w:val="006B7D7B"/>
    <w:rsid w:val="006C1A5E"/>
    <w:rsid w:val="006E1507"/>
    <w:rsid w:val="006E27A2"/>
    <w:rsid w:val="00712D8B"/>
    <w:rsid w:val="00714D9D"/>
    <w:rsid w:val="00720FCB"/>
    <w:rsid w:val="007217B9"/>
    <w:rsid w:val="007273B7"/>
    <w:rsid w:val="00733E0A"/>
    <w:rsid w:val="0074403D"/>
    <w:rsid w:val="00746D44"/>
    <w:rsid w:val="007538DC"/>
    <w:rsid w:val="00757803"/>
    <w:rsid w:val="0077054B"/>
    <w:rsid w:val="00773AC0"/>
    <w:rsid w:val="0079206B"/>
    <w:rsid w:val="00796076"/>
    <w:rsid w:val="007B7D0C"/>
    <w:rsid w:val="007C0566"/>
    <w:rsid w:val="007C606B"/>
    <w:rsid w:val="007D4918"/>
    <w:rsid w:val="007E6A61"/>
    <w:rsid w:val="007E7E9F"/>
    <w:rsid w:val="007F764B"/>
    <w:rsid w:val="00801140"/>
    <w:rsid w:val="00802834"/>
    <w:rsid w:val="00803404"/>
    <w:rsid w:val="00834955"/>
    <w:rsid w:val="00845827"/>
    <w:rsid w:val="00846A86"/>
    <w:rsid w:val="00846E8C"/>
    <w:rsid w:val="00855B59"/>
    <w:rsid w:val="00860461"/>
    <w:rsid w:val="0086487C"/>
    <w:rsid w:val="00870B20"/>
    <w:rsid w:val="00871CB5"/>
    <w:rsid w:val="00876BDF"/>
    <w:rsid w:val="008829F8"/>
    <w:rsid w:val="00885897"/>
    <w:rsid w:val="008A6538"/>
    <w:rsid w:val="008A71E9"/>
    <w:rsid w:val="008C7056"/>
    <w:rsid w:val="008D1ED5"/>
    <w:rsid w:val="008F076B"/>
    <w:rsid w:val="008F149C"/>
    <w:rsid w:val="008F3B14"/>
    <w:rsid w:val="00901899"/>
    <w:rsid w:val="0090344B"/>
    <w:rsid w:val="00905715"/>
    <w:rsid w:val="0091321E"/>
    <w:rsid w:val="00913946"/>
    <w:rsid w:val="009232FF"/>
    <w:rsid w:val="0092726B"/>
    <w:rsid w:val="009361BA"/>
    <w:rsid w:val="00944F78"/>
    <w:rsid w:val="009510E7"/>
    <w:rsid w:val="00952C89"/>
    <w:rsid w:val="00952F69"/>
    <w:rsid w:val="00954FC0"/>
    <w:rsid w:val="009571D8"/>
    <w:rsid w:val="009650EA"/>
    <w:rsid w:val="0097790C"/>
    <w:rsid w:val="00982480"/>
    <w:rsid w:val="0098253F"/>
    <w:rsid w:val="0098506E"/>
    <w:rsid w:val="009A44CE"/>
    <w:rsid w:val="009C37EE"/>
    <w:rsid w:val="009C4DFC"/>
    <w:rsid w:val="009D44F8"/>
    <w:rsid w:val="009D7953"/>
    <w:rsid w:val="009E0D29"/>
    <w:rsid w:val="009E3160"/>
    <w:rsid w:val="009F220C"/>
    <w:rsid w:val="009F3B05"/>
    <w:rsid w:val="009F4931"/>
    <w:rsid w:val="00A03D3B"/>
    <w:rsid w:val="00A14534"/>
    <w:rsid w:val="00A16DAA"/>
    <w:rsid w:val="00A24162"/>
    <w:rsid w:val="00A25023"/>
    <w:rsid w:val="00A270EA"/>
    <w:rsid w:val="00A34BA2"/>
    <w:rsid w:val="00A36F27"/>
    <w:rsid w:val="00A42E32"/>
    <w:rsid w:val="00A4407D"/>
    <w:rsid w:val="00A459D3"/>
    <w:rsid w:val="00A46E63"/>
    <w:rsid w:val="00A51DC5"/>
    <w:rsid w:val="00A53DE1"/>
    <w:rsid w:val="00A615E1"/>
    <w:rsid w:val="00A666B9"/>
    <w:rsid w:val="00A755E8"/>
    <w:rsid w:val="00A93A5D"/>
    <w:rsid w:val="00AA232B"/>
    <w:rsid w:val="00AB32F8"/>
    <w:rsid w:val="00AB3C31"/>
    <w:rsid w:val="00AB610B"/>
    <w:rsid w:val="00AB6597"/>
    <w:rsid w:val="00AC5D9D"/>
    <w:rsid w:val="00AD360E"/>
    <w:rsid w:val="00AD40FB"/>
    <w:rsid w:val="00AD782D"/>
    <w:rsid w:val="00AE7650"/>
    <w:rsid w:val="00B03BF3"/>
    <w:rsid w:val="00B10EBE"/>
    <w:rsid w:val="00B22FE6"/>
    <w:rsid w:val="00B236F1"/>
    <w:rsid w:val="00B35B20"/>
    <w:rsid w:val="00B44C3C"/>
    <w:rsid w:val="00B50F99"/>
    <w:rsid w:val="00B51D1B"/>
    <w:rsid w:val="00B540F4"/>
    <w:rsid w:val="00B60FD0"/>
    <w:rsid w:val="00B622DF"/>
    <w:rsid w:val="00B6332A"/>
    <w:rsid w:val="00B64D6B"/>
    <w:rsid w:val="00B81760"/>
    <w:rsid w:val="00B842A5"/>
    <w:rsid w:val="00B8494C"/>
    <w:rsid w:val="00B92EC8"/>
    <w:rsid w:val="00BA12F8"/>
    <w:rsid w:val="00BA1546"/>
    <w:rsid w:val="00BA32D7"/>
    <w:rsid w:val="00BB4E51"/>
    <w:rsid w:val="00BB7E51"/>
    <w:rsid w:val="00BD431F"/>
    <w:rsid w:val="00BE3877"/>
    <w:rsid w:val="00BE423E"/>
    <w:rsid w:val="00BF5351"/>
    <w:rsid w:val="00BF61AC"/>
    <w:rsid w:val="00C47FA6"/>
    <w:rsid w:val="00C544CC"/>
    <w:rsid w:val="00C57FC6"/>
    <w:rsid w:val="00C66A7D"/>
    <w:rsid w:val="00C779DA"/>
    <w:rsid w:val="00C814F7"/>
    <w:rsid w:val="00C905A6"/>
    <w:rsid w:val="00CA4B4D"/>
    <w:rsid w:val="00CB07C4"/>
    <w:rsid w:val="00CB35C3"/>
    <w:rsid w:val="00CD323D"/>
    <w:rsid w:val="00CE0A51"/>
    <w:rsid w:val="00CE26B5"/>
    <w:rsid w:val="00CE4030"/>
    <w:rsid w:val="00CE64B3"/>
    <w:rsid w:val="00CF1A49"/>
    <w:rsid w:val="00D0630C"/>
    <w:rsid w:val="00D12285"/>
    <w:rsid w:val="00D157F2"/>
    <w:rsid w:val="00D243A9"/>
    <w:rsid w:val="00D261BB"/>
    <w:rsid w:val="00D305E5"/>
    <w:rsid w:val="00D37CD3"/>
    <w:rsid w:val="00D470DD"/>
    <w:rsid w:val="00D54F95"/>
    <w:rsid w:val="00D60FF4"/>
    <w:rsid w:val="00D66A52"/>
    <w:rsid w:val="00D66EFA"/>
    <w:rsid w:val="00D6798B"/>
    <w:rsid w:val="00D71D03"/>
    <w:rsid w:val="00D72A2D"/>
    <w:rsid w:val="00D73234"/>
    <w:rsid w:val="00D914F1"/>
    <w:rsid w:val="00D91EED"/>
    <w:rsid w:val="00D9521A"/>
    <w:rsid w:val="00DA3914"/>
    <w:rsid w:val="00DA59AA"/>
    <w:rsid w:val="00DB6915"/>
    <w:rsid w:val="00DB7E1E"/>
    <w:rsid w:val="00DC1B78"/>
    <w:rsid w:val="00DC2A2F"/>
    <w:rsid w:val="00DC5472"/>
    <w:rsid w:val="00DC600B"/>
    <w:rsid w:val="00DE0FAA"/>
    <w:rsid w:val="00DE136D"/>
    <w:rsid w:val="00DE6534"/>
    <w:rsid w:val="00DF3887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0674"/>
    <w:rsid w:val="00EC1351"/>
    <w:rsid w:val="00EC4CBF"/>
    <w:rsid w:val="00EE2CA8"/>
    <w:rsid w:val="00EE3546"/>
    <w:rsid w:val="00EE4627"/>
    <w:rsid w:val="00EF17E8"/>
    <w:rsid w:val="00EF51D9"/>
    <w:rsid w:val="00F121E8"/>
    <w:rsid w:val="00F130DD"/>
    <w:rsid w:val="00F24884"/>
    <w:rsid w:val="00F2514D"/>
    <w:rsid w:val="00F2569B"/>
    <w:rsid w:val="00F476C4"/>
    <w:rsid w:val="00F61DF9"/>
    <w:rsid w:val="00F670BF"/>
    <w:rsid w:val="00F81960"/>
    <w:rsid w:val="00F8769D"/>
    <w:rsid w:val="00F92C34"/>
    <w:rsid w:val="00F9350C"/>
    <w:rsid w:val="00F94EB5"/>
    <w:rsid w:val="00F96243"/>
    <w:rsid w:val="00F9624D"/>
    <w:rsid w:val="00FB31C1"/>
    <w:rsid w:val="00FB58F2"/>
    <w:rsid w:val="00FC6AEA"/>
    <w:rsid w:val="00FD3D13"/>
    <w:rsid w:val="00FE55A2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BB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9B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Local\Microsoft\Office\16.0\DTS\en-US%7bAB127A9F-EC8A-4E44-84E9-15B600F29365%7d\%7bCAE10486-D9E1-419D-A56C-EBAEE4F3AF0A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C4598A1874F50B330FAEA24B4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6001-E5BD-424C-ADA4-BA45195F26F2}"/>
      </w:docPartPr>
      <w:docPartBody>
        <w:p w:rsidR="00A85E21" w:rsidRDefault="00273987">
          <w:pPr>
            <w:pStyle w:val="FD0C4598A1874F50B330FAEA24B4745A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5608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5608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5608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65649490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87"/>
    <w:rsid w:val="000B66EE"/>
    <w:rsid w:val="00273987"/>
    <w:rsid w:val="003C03F5"/>
    <w:rsid w:val="00784F37"/>
    <w:rsid w:val="00936147"/>
    <w:rsid w:val="00A4346A"/>
    <w:rsid w:val="00A5718F"/>
    <w:rsid w:val="00A85E21"/>
    <w:rsid w:val="00AD1339"/>
    <w:rsid w:val="00BB3082"/>
    <w:rsid w:val="00D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D0C4598A1874F50B330FAEA24B4745A">
    <w:name w:val="FD0C4598A1874F50B330FAEA24B4745A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476f8cf-ad70-445b-bb9a-e88d452643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4E8F376694946B0BCDA1662281653" ma:contentTypeVersion="10" ma:contentTypeDescription="Create a new document." ma:contentTypeScope="" ma:versionID="48db339f90a806bb12df952e7a7de6b3">
  <xsd:schema xmlns:xsd="http://www.w3.org/2001/XMLSchema" xmlns:xs="http://www.w3.org/2001/XMLSchema" xmlns:p="http://schemas.microsoft.com/office/2006/metadata/properties" xmlns:ns3="a476f8cf-ad70-445b-bb9a-e88d452643c3" xmlns:ns4="2242851b-540e-4a55-a96e-fe9729c5dbba" targetNamespace="http://schemas.microsoft.com/office/2006/metadata/properties" ma:root="true" ma:fieldsID="f1df689d546f358117a3e842316f0e64" ns3:_="" ns4:_="">
    <xsd:import namespace="a476f8cf-ad70-445b-bb9a-e88d452643c3"/>
    <xsd:import namespace="2242851b-540e-4a55-a96e-fe9729c5d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f8cf-ad70-445b-bb9a-e88d45264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851b-540e-4a55-a96e-fe9729c5d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www.w3.org/2000/xmlns/"/>
    <ds:schemaRef ds:uri="a476f8cf-ad70-445b-bb9a-e88d452643c3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17F4D-C8DD-4451-A07E-0AFD9EEC7761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4C0AF08A-50AB-4D95-B24E-A81E462033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76f8cf-ad70-445b-bb9a-e88d452643c3"/>
    <ds:schemaRef ds:uri="2242851b-540e-4a55-a96e-fe9729c5dbb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{CAE10486-D9E1-419D-A56C-EBAEE4F3AF0A}tf16392877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2022-03-16T17:00:00Z</dcterms:created>
  <dcterms:modified xsi:type="dcterms:W3CDTF">2024-03-25T01:23:00Z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0x0101005D84E8F376694946B0BCDA1662281653</vt:lpwstr>
  </property>
</Properties>
</file>